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D6" w:rsidRPr="00A605B0" w:rsidRDefault="00A605B0" w:rsidP="00A605B0">
      <w:pPr>
        <w:jc w:val="center"/>
        <w:rPr>
          <w:b/>
          <w:sz w:val="32"/>
          <w:szCs w:val="32"/>
        </w:rPr>
      </w:pPr>
      <w:r w:rsidRPr="00A605B0">
        <w:rPr>
          <w:rFonts w:hint="eastAsia"/>
          <w:b/>
          <w:sz w:val="32"/>
          <w:szCs w:val="32"/>
        </w:rPr>
        <w:t>安装</w:t>
      </w:r>
      <w:proofErr w:type="spellStart"/>
      <w:r w:rsidRPr="00A605B0">
        <w:rPr>
          <w:b/>
          <w:sz w:val="32"/>
          <w:szCs w:val="32"/>
        </w:rPr>
        <w:t>SliClientSetupJY</w:t>
      </w:r>
      <w:proofErr w:type="spellEnd"/>
      <w:r w:rsidRPr="00A605B0">
        <w:rPr>
          <w:rFonts w:hint="eastAsia"/>
          <w:b/>
          <w:sz w:val="32"/>
          <w:szCs w:val="32"/>
        </w:rPr>
        <w:t>软件操作指南</w:t>
      </w:r>
    </w:p>
    <w:p w:rsidR="00314DBC" w:rsidRDefault="00314DBC" w:rsidP="0084605D">
      <w:pPr>
        <w:pStyle w:val="a3"/>
        <w:numPr>
          <w:ilvl w:val="0"/>
          <w:numId w:val="1"/>
        </w:numPr>
        <w:spacing w:line="360" w:lineRule="auto"/>
        <w:ind w:left="357" w:hangingChars="170" w:hanging="357"/>
        <w:rPr>
          <w:rFonts w:hint="eastAsia"/>
        </w:rPr>
      </w:pPr>
      <w:r>
        <w:rPr>
          <w:rFonts w:hint="eastAsia"/>
        </w:rPr>
        <w:t>请使您的电脑处于上网状态。</w:t>
      </w:r>
    </w:p>
    <w:p w:rsidR="008826A8" w:rsidRDefault="008826A8" w:rsidP="0084605D">
      <w:pPr>
        <w:pStyle w:val="a3"/>
        <w:numPr>
          <w:ilvl w:val="0"/>
          <w:numId w:val="1"/>
        </w:numPr>
        <w:spacing w:line="360" w:lineRule="auto"/>
        <w:ind w:left="357" w:hangingChars="170" w:hanging="357"/>
        <w:rPr>
          <w:rFonts w:hint="eastAsia"/>
        </w:rPr>
      </w:pPr>
      <w:r>
        <w:rPr>
          <w:rFonts w:hint="eastAsia"/>
        </w:rPr>
        <w:t>请</w:t>
      </w:r>
      <w:r w:rsidR="00A605B0">
        <w:rPr>
          <w:rFonts w:hint="eastAsia"/>
        </w:rPr>
        <w:t>下载安装</w:t>
      </w:r>
      <w:proofErr w:type="spellStart"/>
      <w:r w:rsidR="00A605B0" w:rsidRPr="00A605B0">
        <w:t>SliClientSetupJY</w:t>
      </w:r>
      <w:proofErr w:type="spellEnd"/>
      <w:r w:rsidR="00A605B0">
        <w:rPr>
          <w:rFonts w:hint="eastAsia"/>
        </w:rPr>
        <w:t>软件</w:t>
      </w:r>
      <w:r w:rsidR="00314DBC">
        <w:rPr>
          <w:rFonts w:hint="eastAsia"/>
        </w:rPr>
        <w:t>，安装后在电脑桌面上会出现软件图标</w:t>
      </w:r>
      <w:r w:rsidR="00A605B0">
        <w:rPr>
          <w:rFonts w:hint="eastAsia"/>
        </w:rPr>
        <w:t>。</w:t>
      </w:r>
    </w:p>
    <w:p w:rsidR="00A605B0" w:rsidRDefault="00A605B0" w:rsidP="0084605D">
      <w:pPr>
        <w:pStyle w:val="a3"/>
        <w:numPr>
          <w:ilvl w:val="0"/>
          <w:numId w:val="1"/>
        </w:numPr>
        <w:spacing w:line="360" w:lineRule="auto"/>
        <w:ind w:left="357" w:hangingChars="170" w:hanging="357"/>
        <w:rPr>
          <w:rFonts w:hint="eastAsia"/>
        </w:rPr>
      </w:pPr>
      <w:r>
        <w:rPr>
          <w:rFonts w:hint="eastAsia"/>
        </w:rPr>
        <w:t>打开桌面</w:t>
      </w:r>
      <w:r w:rsidR="00314DBC">
        <w:rPr>
          <w:rFonts w:hint="eastAsia"/>
        </w:rPr>
        <w:t>上</w:t>
      </w:r>
      <w:r>
        <w:rPr>
          <w:rFonts w:hint="eastAsia"/>
        </w:rPr>
        <w:t>的软件图标。如果</w:t>
      </w:r>
      <w:r w:rsidR="000B1FC4">
        <w:rPr>
          <w:rFonts w:hint="eastAsia"/>
        </w:rPr>
        <w:t>左侧任务栏中</w:t>
      </w:r>
      <w:r>
        <w:rPr>
          <w:rFonts w:hint="eastAsia"/>
        </w:rPr>
        <w:t>不显示数字切片库，请点击</w:t>
      </w:r>
      <w:r w:rsidR="000B1FC4">
        <w:rPr>
          <w:rFonts w:hint="eastAsia"/>
        </w:rPr>
        <w:t>左上角</w:t>
      </w:r>
      <w:r w:rsidR="00671E83">
        <w:rPr>
          <w:rFonts w:hint="eastAsia"/>
        </w:rPr>
        <w:t>菜单栏中的“显隐</w:t>
      </w:r>
      <w:r>
        <w:rPr>
          <w:rFonts w:hint="eastAsia"/>
        </w:rPr>
        <w:t>菜单”，其上面一行有“设置”，点击</w:t>
      </w:r>
      <w:r w:rsidR="000B1FC4">
        <w:rPr>
          <w:rFonts w:hint="eastAsia"/>
        </w:rPr>
        <w:t>“设置”</w:t>
      </w:r>
      <w:r>
        <w:rPr>
          <w:rFonts w:hint="eastAsia"/>
        </w:rPr>
        <w:t>，选择</w:t>
      </w:r>
      <w:r w:rsidR="000B1FC4">
        <w:rPr>
          <w:rFonts w:hint="eastAsia"/>
        </w:rPr>
        <w:t>下拉菜单中的</w:t>
      </w:r>
      <w:r>
        <w:rPr>
          <w:rFonts w:hint="eastAsia"/>
        </w:rPr>
        <w:t>“设置</w:t>
      </w:r>
      <w:r>
        <w:rPr>
          <w:rFonts w:hint="eastAsia"/>
        </w:rPr>
        <w:t>IP</w:t>
      </w:r>
      <w:r>
        <w:rPr>
          <w:rFonts w:hint="eastAsia"/>
        </w:rPr>
        <w:t>地址”，在地址栏中填写“</w:t>
      </w:r>
      <w:r w:rsidRPr="00A605B0">
        <w:t>210.30.128.112</w:t>
      </w:r>
      <w:r>
        <w:rPr>
          <w:rFonts w:hint="eastAsia"/>
        </w:rPr>
        <w:t>”，</w:t>
      </w:r>
      <w:r w:rsidR="000B1FC4">
        <w:rPr>
          <w:rFonts w:hint="eastAsia"/>
        </w:rPr>
        <w:t>点击</w:t>
      </w:r>
      <w:r>
        <w:rPr>
          <w:rFonts w:hint="eastAsia"/>
        </w:rPr>
        <w:t>“添加”，左下角“局域网自动登录”不勾选，点击“</w:t>
      </w:r>
      <w:r>
        <w:rPr>
          <w:rFonts w:hint="eastAsia"/>
        </w:rPr>
        <w:t>OK</w:t>
      </w:r>
      <w:r>
        <w:rPr>
          <w:rFonts w:hint="eastAsia"/>
        </w:rPr>
        <w:t>”</w:t>
      </w:r>
      <w:r w:rsidR="000B1FC4">
        <w:rPr>
          <w:rFonts w:hint="eastAsia"/>
        </w:rPr>
        <w:t>即可。</w:t>
      </w:r>
    </w:p>
    <w:p w:rsidR="00A60551" w:rsidRDefault="00A60551" w:rsidP="0084605D">
      <w:pPr>
        <w:pStyle w:val="a3"/>
        <w:numPr>
          <w:ilvl w:val="0"/>
          <w:numId w:val="1"/>
        </w:numPr>
        <w:spacing w:line="360" w:lineRule="auto"/>
        <w:ind w:left="357" w:hangingChars="170" w:hanging="357"/>
        <w:rPr>
          <w:rFonts w:hint="eastAsia"/>
        </w:rPr>
      </w:pPr>
      <w:r>
        <w:rPr>
          <w:rFonts w:hint="eastAsia"/>
        </w:rPr>
        <w:t>关于如何</w:t>
      </w:r>
      <w:r w:rsidR="0019370B">
        <w:rPr>
          <w:rFonts w:hint="eastAsia"/>
        </w:rPr>
        <w:t>在此系统中</w:t>
      </w:r>
      <w:r>
        <w:rPr>
          <w:rFonts w:hint="eastAsia"/>
        </w:rPr>
        <w:t>观看数字切片，请见全景数字化系统操作步骤中的说明</w:t>
      </w:r>
      <w:r w:rsidR="008B6B2E">
        <w:rPr>
          <w:rFonts w:hint="eastAsia"/>
        </w:rPr>
        <w:t>（见附件）</w:t>
      </w:r>
      <w:r>
        <w:rPr>
          <w:rFonts w:hint="eastAsia"/>
        </w:rPr>
        <w:t>。</w:t>
      </w:r>
    </w:p>
    <w:p w:rsidR="0084605D" w:rsidRDefault="0084605D" w:rsidP="0084605D">
      <w:pPr>
        <w:pStyle w:val="a3"/>
        <w:spacing w:line="360" w:lineRule="auto"/>
        <w:ind w:left="357" w:firstLineChars="0" w:firstLine="0"/>
      </w:pPr>
      <w:bookmarkStart w:id="0" w:name="_GoBack"/>
      <w:bookmarkEnd w:id="0"/>
    </w:p>
    <w:p w:rsidR="00A605B0" w:rsidRDefault="00A605B0" w:rsidP="00A605B0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0F0B526C" wp14:editId="17D63156">
            <wp:extent cx="5274310" cy="2132921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2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5B0" w:rsidRDefault="00A605B0" w:rsidP="00A605B0">
      <w:pPr>
        <w:pStyle w:val="a3"/>
        <w:ind w:left="360" w:firstLineChars="0" w:firstLine="0"/>
      </w:pPr>
    </w:p>
    <w:p w:rsidR="00A605B0" w:rsidRDefault="00A605B0" w:rsidP="00A605B0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1F9D78B9" wp14:editId="1BE1011F">
            <wp:extent cx="5274310" cy="2837994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7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5B0" w:rsidRDefault="00A605B0" w:rsidP="00A605B0"/>
    <w:sectPr w:rsidR="00A60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D208E"/>
    <w:multiLevelType w:val="hybridMultilevel"/>
    <w:tmpl w:val="206A032E"/>
    <w:lvl w:ilvl="0" w:tplc="C77C8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B0"/>
    <w:rsid w:val="000B1FC4"/>
    <w:rsid w:val="0019370B"/>
    <w:rsid w:val="00314DBC"/>
    <w:rsid w:val="005273DF"/>
    <w:rsid w:val="00671E83"/>
    <w:rsid w:val="0084605D"/>
    <w:rsid w:val="008826A8"/>
    <w:rsid w:val="008B6B2E"/>
    <w:rsid w:val="00A60551"/>
    <w:rsid w:val="00A605B0"/>
    <w:rsid w:val="00A6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5B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605B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605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5B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605B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605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227</Characters>
  <Application>Microsoft Office Word</Application>
  <DocSecurity>0</DocSecurity>
  <Lines>1</Lines>
  <Paragraphs>1</Paragraphs>
  <ScaleCrop>false</ScaleCrop>
  <Company>P R C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2019-03-27T08:07:00Z</dcterms:created>
  <dcterms:modified xsi:type="dcterms:W3CDTF">2019-03-27T08:13:00Z</dcterms:modified>
</cp:coreProperties>
</file>